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ABE80" w14:textId="77777777" w:rsidR="00922722" w:rsidRPr="007A1D78" w:rsidRDefault="00F2057B" w:rsidP="00B4655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A1D78">
        <w:rPr>
          <w:rFonts w:ascii="Times New Roman" w:hAnsi="Times New Roman" w:cs="Times New Roman"/>
          <w:b/>
          <w:sz w:val="32"/>
        </w:rPr>
        <w:t>С</w:t>
      </w:r>
      <w:r w:rsidR="00922722" w:rsidRPr="007A1D78">
        <w:rPr>
          <w:rFonts w:ascii="Times New Roman" w:hAnsi="Times New Roman" w:cs="Times New Roman"/>
          <w:b/>
          <w:sz w:val="32"/>
        </w:rPr>
        <w:t>огласие на обработку персональных данных</w:t>
      </w:r>
    </w:p>
    <w:p w14:paraId="743B25CA" w14:textId="02450808" w:rsidR="00364A5E" w:rsidRPr="007A1D78" w:rsidRDefault="00922722" w:rsidP="0078132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A1D78">
        <w:rPr>
          <w:rFonts w:ascii="Times New Roman" w:eastAsia="Calibri" w:hAnsi="Times New Roman" w:cs="Times New Roman"/>
          <w:color w:val="000000"/>
        </w:rPr>
        <w:t xml:space="preserve">Подтверждая свою полную дееспособность и, если применимо, законность моего представительства в отношении ограниченно дееспособного или </w:t>
      </w:r>
      <w:r w:rsidRPr="007A1D78">
        <w:rPr>
          <w:rFonts w:ascii="Times New Roman" w:eastAsia="Calibri" w:hAnsi="Times New Roman" w:cs="Times New Roman"/>
        </w:rPr>
        <w:t xml:space="preserve">недееспособного лица, я даю согласие на обработку персональных </w:t>
      </w:r>
      <w:r w:rsidRPr="002B4C04">
        <w:rPr>
          <w:rFonts w:ascii="Times New Roman" w:eastAsia="Calibri" w:hAnsi="Times New Roman" w:cs="Times New Roman"/>
        </w:rPr>
        <w:t xml:space="preserve">данных Оператору – </w:t>
      </w:r>
      <w:r w:rsidR="007F38C7" w:rsidRPr="007F38C7">
        <w:rPr>
          <w:rFonts w:ascii="Times New Roman" w:eastAsia="Times New Roman" w:hAnsi="Times New Roman" w:cs="Times New Roman"/>
          <w:b/>
          <w:color w:val="000000"/>
        </w:rPr>
        <w:t>Автономной некоммерческой организаци</w:t>
      </w:r>
      <w:r w:rsidR="007F38C7">
        <w:rPr>
          <w:rFonts w:ascii="Times New Roman" w:eastAsia="Times New Roman" w:hAnsi="Times New Roman" w:cs="Times New Roman"/>
          <w:b/>
          <w:color w:val="000000"/>
        </w:rPr>
        <w:t>и</w:t>
      </w:r>
      <w:r w:rsidR="007F38C7" w:rsidRPr="007F38C7">
        <w:rPr>
          <w:rFonts w:ascii="Times New Roman" w:eastAsia="Times New Roman" w:hAnsi="Times New Roman" w:cs="Times New Roman"/>
          <w:b/>
          <w:color w:val="000000"/>
        </w:rPr>
        <w:t xml:space="preserve"> социально-психологической реабилитации «Краски жизни», в лице Генерального директора Ивановой Марины Валерьевны, действующей на основании Устава</w:t>
      </w:r>
      <w:r w:rsidR="009825C0">
        <w:rPr>
          <w:rFonts w:ascii="Times New Roman" w:eastAsia="Times New Roman" w:hAnsi="Times New Roman" w:cs="Times New Roman"/>
          <w:b/>
          <w:color w:val="000000"/>
        </w:rPr>
        <w:t>,</w:t>
      </w:r>
      <w:r w:rsidR="00B1758C" w:rsidRPr="00E77A9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64A5E" w:rsidRPr="007A1D78">
        <w:rPr>
          <w:rFonts w:ascii="Times New Roman" w:eastAsia="Calibri" w:hAnsi="Times New Roman" w:cs="Times New Roman"/>
        </w:rPr>
        <w:t xml:space="preserve">на </w:t>
      </w:r>
      <w:r w:rsidRPr="007A1D78">
        <w:rPr>
          <w:rFonts w:ascii="Times New Roman" w:eastAsia="Calibri" w:hAnsi="Times New Roman" w:cs="Times New Roman"/>
        </w:rPr>
        <w:t>следующи</w:t>
      </w:r>
      <w:r w:rsidR="00364A5E" w:rsidRPr="007A1D78">
        <w:rPr>
          <w:rFonts w:ascii="Times New Roman" w:eastAsia="Calibri" w:hAnsi="Times New Roman" w:cs="Times New Roman"/>
        </w:rPr>
        <w:t>х</w:t>
      </w:r>
      <w:r w:rsidRPr="007A1D78">
        <w:rPr>
          <w:rFonts w:ascii="Times New Roman" w:eastAsia="Calibri" w:hAnsi="Times New Roman" w:cs="Times New Roman"/>
        </w:rPr>
        <w:t xml:space="preserve"> условия</w:t>
      </w:r>
      <w:r w:rsidR="00364A5E" w:rsidRPr="007A1D78">
        <w:rPr>
          <w:rFonts w:ascii="Times New Roman" w:eastAsia="Calibri" w:hAnsi="Times New Roman" w:cs="Times New Roman"/>
        </w:rPr>
        <w:t>х:</w:t>
      </w:r>
    </w:p>
    <w:p w14:paraId="6BC98208" w14:textId="77777777" w:rsidR="006D6A78" w:rsidRPr="007A1D78" w:rsidRDefault="00364A5E" w:rsidP="00B4655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Microsoft JhengHei UI" w:hAnsi="Times New Roman" w:cs="Times New Roman"/>
          <w:color w:val="000000"/>
        </w:rPr>
      </w:pPr>
      <w:r w:rsidRPr="007A1D78">
        <w:rPr>
          <w:rFonts w:ascii="Times New Roman" w:eastAsia="Microsoft JhengHei UI" w:hAnsi="Times New Roman" w:cs="Times New Roman"/>
          <w:color w:val="000000"/>
        </w:rPr>
        <w:t>Данное Согласие дается на обработку персональных данных</w:t>
      </w:r>
      <w:r w:rsidR="008B367B">
        <w:rPr>
          <w:rFonts w:ascii="Times New Roman" w:eastAsia="Microsoft JhengHei UI" w:hAnsi="Times New Roman" w:cs="Times New Roman"/>
          <w:color w:val="000000"/>
        </w:rPr>
        <w:t>,</w:t>
      </w:r>
      <w:r w:rsidRPr="007A1D78">
        <w:rPr>
          <w:rFonts w:ascii="Times New Roman" w:eastAsia="Microsoft JhengHei UI" w:hAnsi="Times New Roman" w:cs="Times New Roman"/>
          <w:color w:val="000000"/>
        </w:rPr>
        <w:t xml:space="preserve"> как без использования средств автоматизации, так и с их использованием.</w:t>
      </w:r>
    </w:p>
    <w:p w14:paraId="2C8E6AA3" w14:textId="77777777" w:rsidR="006D6A78" w:rsidRPr="007A1D78" w:rsidRDefault="006D6A78" w:rsidP="00B46554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Microsoft JhengHei UI" w:hAnsi="Times New Roman" w:cs="Times New Roman"/>
          <w:color w:val="000000"/>
        </w:rPr>
      </w:pPr>
      <w:r w:rsidRPr="007A1D78">
        <w:rPr>
          <w:rFonts w:ascii="Times New Roman" w:eastAsia="Microsoft JhengHei UI" w:hAnsi="Times New Roman" w:cs="Times New Roman"/>
          <w:color w:val="000000"/>
        </w:rPr>
        <w:t>Согласие дается на обработку следующих категорий персональных данных в заранее определенных и законных целях:</w:t>
      </w:r>
    </w:p>
    <w:p w14:paraId="6E9DC142" w14:textId="77777777" w:rsidR="006D6A78" w:rsidRPr="007A1D78" w:rsidRDefault="006D6A78" w:rsidP="00B46554">
      <w:pPr>
        <w:spacing w:after="0" w:line="240" w:lineRule="auto"/>
        <w:ind w:left="792"/>
        <w:jc w:val="both"/>
        <w:rPr>
          <w:rFonts w:ascii="Times New Roman" w:eastAsia="Microsoft JhengHei UI" w:hAnsi="Times New Roman" w:cs="Times New Roman"/>
          <w:color w:val="000000"/>
        </w:rPr>
      </w:pPr>
    </w:p>
    <w:tbl>
      <w:tblPr>
        <w:tblStyle w:val="a5"/>
        <w:tblW w:w="0" w:type="auto"/>
        <w:tblInd w:w="927" w:type="dxa"/>
        <w:tblLook w:val="04A0" w:firstRow="1" w:lastRow="0" w:firstColumn="1" w:lastColumn="0" w:noHBand="0" w:noVBand="1"/>
      </w:tblPr>
      <w:tblGrid>
        <w:gridCol w:w="4864"/>
        <w:gridCol w:w="4121"/>
      </w:tblGrid>
      <w:tr w:rsidR="006D6A78" w:rsidRPr="007A1D78" w14:paraId="4BE44387" w14:textId="77777777" w:rsidTr="00C4613D">
        <w:tc>
          <w:tcPr>
            <w:tcW w:w="4864" w:type="dxa"/>
          </w:tcPr>
          <w:p w14:paraId="350BFD35" w14:textId="77777777" w:rsidR="006D6A78" w:rsidRPr="007A1D78" w:rsidRDefault="006D6A78" w:rsidP="00B46554">
            <w:pPr>
              <w:pStyle w:val="a4"/>
              <w:ind w:left="0"/>
              <w:jc w:val="both"/>
              <w:rPr>
                <w:rFonts w:ascii="Times New Roman" w:eastAsia="Microsoft JhengHei UI" w:hAnsi="Times New Roman" w:cs="Times New Roman"/>
                <w:b/>
              </w:rPr>
            </w:pPr>
            <w:r w:rsidRPr="007A1D78">
              <w:rPr>
                <w:rFonts w:ascii="Times New Roman" w:eastAsia="Microsoft JhengHei UI" w:hAnsi="Times New Roman" w:cs="Times New Roman"/>
                <w:b/>
              </w:rPr>
              <w:t>Цели обработки</w:t>
            </w:r>
          </w:p>
        </w:tc>
        <w:tc>
          <w:tcPr>
            <w:tcW w:w="4121" w:type="dxa"/>
          </w:tcPr>
          <w:p w14:paraId="27FDBA64" w14:textId="77777777" w:rsidR="006D6A78" w:rsidRPr="007A1D78" w:rsidRDefault="006D6A78" w:rsidP="00B46554">
            <w:pPr>
              <w:pStyle w:val="a4"/>
              <w:ind w:left="0"/>
              <w:jc w:val="both"/>
              <w:rPr>
                <w:rFonts w:ascii="Times New Roman" w:eastAsia="Microsoft JhengHei UI" w:hAnsi="Times New Roman" w:cs="Times New Roman"/>
                <w:b/>
              </w:rPr>
            </w:pPr>
            <w:r w:rsidRPr="007A1D78">
              <w:rPr>
                <w:rFonts w:ascii="Times New Roman" w:eastAsia="Microsoft JhengHei UI" w:hAnsi="Times New Roman" w:cs="Times New Roman"/>
                <w:b/>
              </w:rPr>
              <w:t>Категории данных</w:t>
            </w:r>
          </w:p>
        </w:tc>
      </w:tr>
      <w:tr w:rsidR="006D6A78" w:rsidRPr="00790B15" w14:paraId="49370B6F" w14:textId="77777777" w:rsidTr="00C4613D">
        <w:tc>
          <w:tcPr>
            <w:tcW w:w="4864" w:type="dxa"/>
          </w:tcPr>
          <w:p w14:paraId="0EFF6A89" w14:textId="6E804D77" w:rsidR="006D6A78" w:rsidRPr="007A1D78" w:rsidRDefault="00FD4806" w:rsidP="00B46554">
            <w:pPr>
              <w:pStyle w:val="a4"/>
              <w:ind w:left="0"/>
              <w:jc w:val="both"/>
              <w:rPr>
                <w:rFonts w:ascii="Times New Roman" w:eastAsia="Microsoft JhengHei UI" w:hAnsi="Times New Roman" w:cs="Times New Roman"/>
              </w:rPr>
            </w:pPr>
            <w:r>
              <w:rPr>
                <w:rFonts w:ascii="Times New Roman" w:eastAsia="Microsoft JhengHei UI" w:hAnsi="Times New Roman" w:cs="Times New Roman"/>
                <w:color w:val="000000"/>
              </w:rPr>
              <w:t xml:space="preserve">1. </w:t>
            </w:r>
            <w:r w:rsidR="00C4613D">
              <w:rPr>
                <w:rFonts w:ascii="Times New Roman" w:eastAsia="Times New Roman" w:hAnsi="Times New Roman" w:cs="Times New Roman"/>
                <w:color w:val="000000"/>
              </w:rPr>
              <w:t>Подготовка, заключение и исполнения  гражданско- правового договора.</w:t>
            </w:r>
          </w:p>
        </w:tc>
        <w:tc>
          <w:tcPr>
            <w:tcW w:w="4121" w:type="dxa"/>
          </w:tcPr>
          <w:p w14:paraId="755B4370" w14:textId="15ACDA9E" w:rsidR="007A55E6" w:rsidRPr="00400A30" w:rsidRDefault="005C37C3" w:rsidP="00B4655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0A30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отчество; дата рождения; пол; адрес электронной почты; адрес регистрации; номер телефона; СНИЛС; гражданство; данные документа, удостоверяющего личность; данные документа, удостоверяющего личность за пределами Российской Федерации; реквизиты банковской карты; номер расчетного счета; сведения об образовании;</w:t>
            </w:r>
          </w:p>
        </w:tc>
      </w:tr>
      <w:tr w:rsidR="006D6A78" w:rsidRPr="00C7498B" w14:paraId="09FC405E" w14:textId="77777777" w:rsidTr="00C4613D">
        <w:tc>
          <w:tcPr>
            <w:tcW w:w="4864" w:type="dxa"/>
          </w:tcPr>
          <w:p w14:paraId="5FBE82F4" w14:textId="2103330D" w:rsidR="006D6A78" w:rsidRPr="007A1D78" w:rsidRDefault="00FD4806" w:rsidP="00B4655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</w:t>
            </w:r>
            <w:r w:rsidR="00C4613D">
              <w:rPr>
                <w:rFonts w:ascii="Times New Roman" w:eastAsia="Times New Roman" w:hAnsi="Times New Roman" w:cs="Times New Roman"/>
                <w:color w:val="000000"/>
              </w:rPr>
              <w:t>продвижение товаров, работ, услуг на рынке</w:t>
            </w:r>
          </w:p>
        </w:tc>
        <w:tc>
          <w:tcPr>
            <w:tcW w:w="4121" w:type="dxa"/>
          </w:tcPr>
          <w:p w14:paraId="57BD0882" w14:textId="646FC513" w:rsidR="007A55E6" w:rsidRPr="00400A30" w:rsidRDefault="005C37C3" w:rsidP="00B4655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0A30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отчество; адрес электронной почты; номер телефона; сведения, собираемые посредством метрических программ</w:t>
            </w:r>
          </w:p>
        </w:tc>
      </w:tr>
      <w:tr w:rsidR="006D6A78" w:rsidRPr="00C7498B" w14:paraId="0478D5B5" w14:textId="77777777" w:rsidTr="00C4613D">
        <w:tc>
          <w:tcPr>
            <w:tcW w:w="4864" w:type="dxa"/>
          </w:tcPr>
          <w:p w14:paraId="2D3E0129" w14:textId="209BE7AF" w:rsidR="006D6A78" w:rsidRPr="007A1D78" w:rsidRDefault="00FD4806" w:rsidP="00B46554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3. </w:t>
            </w:r>
            <w:r w:rsidR="00C4613D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соблюдения налогового законодательства РФ</w:t>
            </w:r>
          </w:p>
        </w:tc>
        <w:tc>
          <w:tcPr>
            <w:tcW w:w="4121" w:type="dxa"/>
          </w:tcPr>
          <w:p w14:paraId="1CDA79A1" w14:textId="5C7077B0" w:rsidR="007A55E6" w:rsidRPr="00400A30" w:rsidRDefault="005C37C3" w:rsidP="00B46554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0A30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отчество; дата рождения; адрес электронной почты; адрес регистрации; номер телефона; ИНН; данные документа, удостоверяющего личность;</w:t>
            </w:r>
          </w:p>
        </w:tc>
      </w:tr>
      <w:tr w:rsidR="00FD4806" w:rsidRPr="00C7498B" w14:paraId="3A746AEC" w14:textId="77777777" w:rsidTr="00C4613D">
        <w:tc>
          <w:tcPr>
            <w:tcW w:w="4864" w:type="dxa"/>
          </w:tcPr>
          <w:p w14:paraId="2AAB276B" w14:textId="52CBFCBC" w:rsidR="00FD4806" w:rsidRDefault="00FD4806" w:rsidP="00400A30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4. </w:t>
            </w:r>
            <w:r w:rsidR="00C4613D">
              <w:rPr>
                <w:rFonts w:ascii="Times New Roman" w:eastAsia="Times New Roman" w:hAnsi="Times New Roman" w:cs="Times New Roman"/>
                <w:color w:val="000000"/>
              </w:rPr>
              <w:t>регистрация на сайте и предоставление доступа субъекта персональных данных к сервисам, информации и/или материалам, содержащимся на информационных ресурсах Оператора.</w:t>
            </w:r>
          </w:p>
        </w:tc>
        <w:tc>
          <w:tcPr>
            <w:tcW w:w="4121" w:type="dxa"/>
          </w:tcPr>
          <w:p w14:paraId="178DEAC6" w14:textId="61F133CB" w:rsidR="007A55E6" w:rsidRPr="00400A30" w:rsidRDefault="005C37C3" w:rsidP="00B46554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0A30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отчество; адрес электронной почты; номер телефона; сведения, собираемые посредством метрических программ;</w:t>
            </w:r>
          </w:p>
        </w:tc>
      </w:tr>
      <w:tr w:rsidR="005C37C3" w:rsidRPr="00C7498B" w14:paraId="26A7DF53" w14:textId="77777777" w:rsidTr="00C4613D">
        <w:tc>
          <w:tcPr>
            <w:tcW w:w="4864" w:type="dxa"/>
          </w:tcPr>
          <w:p w14:paraId="7621A11A" w14:textId="15395006" w:rsidR="005C37C3" w:rsidRDefault="005C37C3" w:rsidP="00400A30">
            <w:pPr>
              <w:pStyle w:val="a4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5. </w:t>
            </w:r>
            <w:r w:rsidRPr="00400A30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соблюдения трудового законодательства РФ</w:t>
            </w:r>
          </w:p>
        </w:tc>
        <w:tc>
          <w:tcPr>
            <w:tcW w:w="4121" w:type="dxa"/>
          </w:tcPr>
          <w:p w14:paraId="032E6A12" w14:textId="488F5B5A" w:rsidR="005C37C3" w:rsidRDefault="005C37C3" w:rsidP="00B46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400A30">
              <w:rPr>
                <w:rFonts w:ascii="Times New Roman" w:eastAsia="Times New Roman" w:hAnsi="Times New Roman" w:cs="Times New Roman"/>
                <w:color w:val="000000"/>
              </w:rPr>
              <w:t>фамилия, имя, отчество; дата рождения; семейное положение; доходы; пол; адрес электронной почты; адрес регистрации; номер телефона; СНИЛС; ИНН; гражданство; данные документа, удостоверяющего личность; номер лицевого счета; профессия;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организации); отношение к воинской обязанности, сведения о воинском учете; сведения об образовании;</w:t>
            </w:r>
          </w:p>
        </w:tc>
      </w:tr>
    </w:tbl>
    <w:p w14:paraId="23048E48" w14:textId="77777777" w:rsidR="006D6A78" w:rsidRPr="007A1D78" w:rsidRDefault="006D6A78" w:rsidP="00B46554">
      <w:pPr>
        <w:spacing w:after="0" w:line="240" w:lineRule="auto"/>
        <w:jc w:val="both"/>
        <w:rPr>
          <w:rFonts w:ascii="Times New Roman" w:eastAsia="Microsoft JhengHei UI" w:hAnsi="Times New Roman" w:cs="Times New Roman"/>
          <w:color w:val="000000"/>
        </w:rPr>
      </w:pPr>
    </w:p>
    <w:p w14:paraId="00D32F6F" w14:textId="77777777" w:rsidR="00796E2F" w:rsidRPr="00E51E79" w:rsidRDefault="00796E2F" w:rsidP="00B4655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Microsoft JhengHei UI" w:hAnsi="Times New Roman" w:cs="Times New Roman"/>
          <w:color w:val="000000"/>
        </w:rPr>
      </w:pPr>
      <w:r w:rsidRPr="007A1D78">
        <w:rPr>
          <w:rFonts w:ascii="Times New Roman" w:eastAsia="Calibri" w:hAnsi="Times New Roman" w:cs="Times New Roman"/>
          <w:color w:val="000000"/>
        </w:rPr>
        <w:t xml:space="preserve">С персональными данными могут совершаться любые действия, предусмотренные законом и Политикой конфиденциальности для каждой из целей обработки, включая: </w:t>
      </w:r>
      <w:r w:rsidRPr="007A1D78">
        <w:rPr>
          <w:rFonts w:ascii="Times New Roman" w:eastAsia="Times New Roman" w:hAnsi="Times New Roman" w:cs="Times New Roman"/>
          <w:color w:val="000000"/>
        </w:rPr>
        <w:t xml:space="preserve">сбор, запись, систематизацию, накопление, хранение, уточнение (обновление, изменение), извлечение, использование, передачу (доступ, предоставление, распространение), </w:t>
      </w:r>
      <w:r w:rsidRPr="00E51E79">
        <w:rPr>
          <w:rFonts w:ascii="Times New Roman" w:eastAsia="Times New Roman" w:hAnsi="Times New Roman" w:cs="Times New Roman"/>
          <w:color w:val="000000"/>
        </w:rPr>
        <w:t>блокирование, удаление, уничтожение персональных данных.</w:t>
      </w:r>
    </w:p>
    <w:p w14:paraId="40CF6F8B" w14:textId="553AA508" w:rsidR="00796E2F" w:rsidRPr="0050408E" w:rsidRDefault="00796E2F" w:rsidP="00B46554">
      <w:pPr>
        <w:numPr>
          <w:ilvl w:val="1"/>
          <w:numId w:val="9"/>
        </w:numPr>
        <w:spacing w:after="0" w:line="240" w:lineRule="auto"/>
        <w:jc w:val="both"/>
        <w:rPr>
          <w:rFonts w:ascii="Times New Roman" w:eastAsia="Microsoft JhengHei UI" w:hAnsi="Times New Roman" w:cs="Times New Roman"/>
          <w:color w:val="000000"/>
        </w:rPr>
      </w:pPr>
      <w:r w:rsidRPr="00E51E79">
        <w:rPr>
          <w:rFonts w:ascii="Times New Roman" w:eastAsia="Calibri" w:hAnsi="Times New Roman" w:cs="Times New Roman"/>
          <w:color w:val="000000"/>
        </w:rPr>
        <w:lastRenderedPageBreak/>
        <w:t xml:space="preserve">Я принимаю условия </w:t>
      </w:r>
      <w:r w:rsidRPr="0050408E">
        <w:rPr>
          <w:rFonts w:ascii="Times New Roman" w:eastAsia="Calibri" w:hAnsi="Times New Roman" w:cs="Times New Roman"/>
          <w:color w:val="000000"/>
        </w:rPr>
        <w:t>Политики конфиденциальности</w:t>
      </w:r>
      <w:r w:rsidR="00E51E79" w:rsidRPr="0050408E">
        <w:rPr>
          <w:rFonts w:ascii="Times New Roman" w:eastAsia="Calibri" w:hAnsi="Times New Roman" w:cs="Times New Roman"/>
          <w:color w:val="000000"/>
        </w:rPr>
        <w:t xml:space="preserve"> и обработки персональных данных</w:t>
      </w:r>
      <w:r w:rsidRPr="0050408E">
        <w:rPr>
          <w:rFonts w:ascii="Times New Roman" w:eastAsia="Calibri" w:hAnsi="Times New Roman" w:cs="Times New Roman"/>
          <w:color w:val="000000"/>
        </w:rPr>
        <w:t xml:space="preserve"> Оператора, доступной по адресу:</w:t>
      </w:r>
      <w:r w:rsidR="009C7697" w:rsidRPr="009C7697">
        <w:rPr>
          <w:rFonts w:asciiTheme="majorBidi" w:hAnsiTheme="majorBidi" w:cstheme="majorBidi"/>
          <w:szCs w:val="28"/>
        </w:rPr>
        <w:t xml:space="preserve"> </w:t>
      </w:r>
      <w:hyperlink r:id="rId6" w:history="1">
        <w:r w:rsidR="007F38C7" w:rsidRPr="004549CF">
          <w:rPr>
            <w:rStyle w:val="a3"/>
          </w:rPr>
          <w:t>https://kanis66.ru/</w:t>
        </w:r>
      </w:hyperlink>
      <w:r w:rsidR="009C7697">
        <w:rPr>
          <w:rFonts w:asciiTheme="majorBidi" w:hAnsiTheme="majorBidi" w:cstheme="majorBidi"/>
          <w:szCs w:val="28"/>
        </w:rPr>
        <w:t>,</w:t>
      </w:r>
      <w:r w:rsidR="009C7697">
        <w:rPr>
          <w:rFonts w:ascii="Times New Roman" w:hAnsi="Times New Roman" w:cs="Times New Roman"/>
        </w:rPr>
        <w:t xml:space="preserve"> </w:t>
      </w:r>
      <w:r w:rsidR="00F66B3E">
        <w:rPr>
          <w:rFonts w:ascii="Times New Roman" w:hAnsi="Times New Roman" w:cs="Times New Roman"/>
        </w:rPr>
        <w:t>а также размещенной на иных сайтах Оператора,</w:t>
      </w:r>
      <w:r w:rsidR="00815F93">
        <w:rPr>
          <w:rFonts w:ascii="Times New Roman" w:hAnsi="Times New Roman" w:cs="Times New Roman"/>
          <w:sz w:val="24"/>
          <w:szCs w:val="24"/>
        </w:rPr>
        <w:t xml:space="preserve"> </w:t>
      </w:r>
      <w:r w:rsidRPr="0050408E">
        <w:rPr>
          <w:rFonts w:ascii="Times New Roman" w:eastAsia="Calibri" w:hAnsi="Times New Roman" w:cs="Times New Roman"/>
          <w:color w:val="000000"/>
        </w:rPr>
        <w:t>и подтверждаю, что ознакомлен или ознакомлена с ней на момент выдачи настоящего Согласия.</w:t>
      </w:r>
    </w:p>
    <w:p w14:paraId="70F70681" w14:textId="77777777" w:rsidR="00796E2F" w:rsidRPr="007A1D78" w:rsidRDefault="00796E2F" w:rsidP="00B4655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0408E">
        <w:rPr>
          <w:rFonts w:ascii="Times New Roman" w:eastAsia="Calibri" w:hAnsi="Times New Roman" w:cs="Times New Roman"/>
          <w:color w:val="000000"/>
        </w:rPr>
        <w:t>Цель обработки персональных данных, основание обработки персональных данных, разрешенные мной действия с персональными данными, условия</w:t>
      </w:r>
      <w:r w:rsidRPr="007A1D78">
        <w:rPr>
          <w:rFonts w:ascii="Times New Roman" w:eastAsia="Calibri" w:hAnsi="Times New Roman" w:cs="Times New Roman"/>
          <w:color w:val="000000"/>
        </w:rPr>
        <w:t xml:space="preserve"> и ограничения их </w:t>
      </w:r>
      <w:r w:rsidRPr="007A1D78">
        <w:rPr>
          <w:rFonts w:ascii="Times New Roman" w:hAnsi="Times New Roman" w:cs="Times New Roman"/>
        </w:rPr>
        <w:t xml:space="preserve">передачи и </w:t>
      </w:r>
      <w:r w:rsidRPr="007A1D78">
        <w:rPr>
          <w:rFonts w:ascii="Times New Roman" w:eastAsia="Calibri" w:hAnsi="Times New Roman" w:cs="Times New Roman"/>
          <w:color w:val="000000"/>
        </w:rPr>
        <w:t>срок их обработки</w:t>
      </w:r>
      <w:r w:rsidRPr="007A1D78">
        <w:rPr>
          <w:rFonts w:ascii="Times New Roman" w:hAnsi="Times New Roman" w:cs="Times New Roman"/>
        </w:rPr>
        <w:t>,</w:t>
      </w:r>
      <w:r w:rsidRPr="007A1D78">
        <w:rPr>
          <w:rFonts w:ascii="Times New Roman" w:eastAsia="Calibri" w:hAnsi="Times New Roman" w:cs="Times New Roman"/>
          <w:color w:val="000000"/>
        </w:rPr>
        <w:t xml:space="preserve"> другие требуемые законом условия для каждой цели обработки персональных данных определены настоящим Согласием и Политикой конфиденциальности Оператора, и я соглашаюсь с этими условиями. </w:t>
      </w:r>
    </w:p>
    <w:p w14:paraId="4FC17474" w14:textId="77777777" w:rsidR="00796E2F" w:rsidRPr="007A1D78" w:rsidRDefault="00796E2F" w:rsidP="00B4655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7A1D78">
        <w:rPr>
          <w:rFonts w:ascii="Times New Roman" w:eastAsia="Calibri" w:hAnsi="Times New Roman" w:cs="Times New Roman"/>
          <w:color w:val="000000"/>
        </w:rPr>
        <w:t>Я согласен или согласна с тем, что обработка персональных данных осуществляется в срок, который исчисляется с момента дачи мной Согласия на о</w:t>
      </w:r>
      <w:r w:rsidR="001947E7">
        <w:rPr>
          <w:rFonts w:ascii="Times New Roman" w:eastAsia="Calibri" w:hAnsi="Times New Roman" w:cs="Times New Roman"/>
          <w:color w:val="000000"/>
        </w:rPr>
        <w:t xml:space="preserve">бработку данных и до истечения </w:t>
      </w:r>
      <w:r w:rsidR="00610958">
        <w:rPr>
          <w:rFonts w:ascii="Times New Roman" w:eastAsia="Calibri" w:hAnsi="Times New Roman" w:cs="Times New Roman"/>
          <w:color w:val="000000"/>
        </w:rPr>
        <w:t>3</w:t>
      </w:r>
      <w:r w:rsidRPr="007A1D78">
        <w:rPr>
          <w:rFonts w:ascii="Times New Roman" w:eastAsia="Calibri" w:hAnsi="Times New Roman" w:cs="Times New Roman"/>
          <w:color w:val="000000"/>
        </w:rPr>
        <w:t xml:space="preserve"> </w:t>
      </w:r>
      <w:r w:rsidR="004710D5">
        <w:rPr>
          <w:rFonts w:ascii="Times New Roman" w:eastAsia="Calibri" w:hAnsi="Times New Roman" w:cs="Times New Roman"/>
          <w:color w:val="000000"/>
        </w:rPr>
        <w:t>(</w:t>
      </w:r>
      <w:r w:rsidR="00610958">
        <w:rPr>
          <w:rFonts w:ascii="Times New Roman" w:eastAsia="Calibri" w:hAnsi="Times New Roman" w:cs="Times New Roman"/>
          <w:color w:val="000000"/>
        </w:rPr>
        <w:t>трех</w:t>
      </w:r>
      <w:r w:rsidRPr="007A1D78">
        <w:rPr>
          <w:rFonts w:ascii="Times New Roman" w:eastAsia="Calibri" w:hAnsi="Times New Roman" w:cs="Times New Roman"/>
          <w:color w:val="000000"/>
        </w:rPr>
        <w:t>) лет с этого момента, либо до момента отзыва мною Согласия – в зависимости от того, какое событие наступит ранее.</w:t>
      </w:r>
    </w:p>
    <w:p w14:paraId="4B9D6E11" w14:textId="5EB08804" w:rsidR="00CA4509" w:rsidRPr="00A56E33" w:rsidRDefault="002B539C" w:rsidP="00B4655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При осуществлении регистрации в целях получения бесплатных </w:t>
      </w:r>
      <w:r w:rsidRPr="00CD0F58">
        <w:rPr>
          <w:rFonts w:ascii="Times New Roman" w:eastAsia="Calibri" w:hAnsi="Times New Roman" w:cs="Times New Roman"/>
          <w:color w:val="000000"/>
        </w:rPr>
        <w:t xml:space="preserve">материалов или </w:t>
      </w:r>
      <w:r w:rsidR="00817E6E" w:rsidRPr="00CD0F58">
        <w:rPr>
          <w:rFonts w:ascii="Times New Roman" w:eastAsia="Calibri" w:hAnsi="Times New Roman" w:cs="Times New Roman"/>
          <w:color w:val="000000"/>
        </w:rPr>
        <w:t xml:space="preserve">в целях </w:t>
      </w:r>
      <w:r w:rsidRPr="00CD0F58">
        <w:rPr>
          <w:rFonts w:ascii="Times New Roman" w:eastAsia="Calibri" w:hAnsi="Times New Roman" w:cs="Times New Roman"/>
          <w:color w:val="000000"/>
        </w:rPr>
        <w:t>покупки услуг/работ Исполнителя непосредственно на сайте Исполнителя я</w:t>
      </w:r>
      <w:r w:rsidR="00796E2F" w:rsidRPr="00CD0F58">
        <w:rPr>
          <w:rFonts w:ascii="Times New Roman" w:eastAsia="Calibri" w:hAnsi="Times New Roman" w:cs="Times New Roman"/>
          <w:color w:val="000000"/>
        </w:rPr>
        <w:t xml:space="preserve"> согласен или согласна квалифицировать в качестве простой электронной подписи под настоящим Согласием и под Политикой конфиденциальности </w:t>
      </w:r>
      <w:r w:rsidR="00E51E79" w:rsidRPr="00CD0F58">
        <w:rPr>
          <w:rFonts w:ascii="Times New Roman" w:eastAsia="Calibri" w:hAnsi="Times New Roman" w:cs="Times New Roman"/>
          <w:color w:val="000000"/>
        </w:rPr>
        <w:t xml:space="preserve">и обработки персональных данных </w:t>
      </w:r>
      <w:r w:rsidR="00796E2F" w:rsidRPr="00CD0F58">
        <w:rPr>
          <w:rFonts w:ascii="Times New Roman" w:eastAsia="Calibri" w:hAnsi="Times New Roman" w:cs="Times New Roman"/>
          <w:color w:val="000000"/>
        </w:rPr>
        <w:t xml:space="preserve">Оператора выполнение </w:t>
      </w:r>
      <w:r w:rsidR="00C42B01" w:rsidRPr="00CD0F58">
        <w:rPr>
          <w:rFonts w:ascii="Times New Roman" w:eastAsia="Calibri" w:hAnsi="Times New Roman" w:cs="Times New Roman"/>
          <w:color w:val="000000"/>
        </w:rPr>
        <w:t>следующих</w:t>
      </w:r>
      <w:r w:rsidR="007B5CA3" w:rsidRPr="00CD0F58">
        <w:rPr>
          <w:rFonts w:ascii="Times New Roman" w:eastAsia="Calibri" w:hAnsi="Times New Roman" w:cs="Times New Roman"/>
          <w:color w:val="000000"/>
        </w:rPr>
        <w:t xml:space="preserve"> действий</w:t>
      </w:r>
      <w:r w:rsidR="00796E2F" w:rsidRPr="00CD0F58">
        <w:rPr>
          <w:rFonts w:ascii="Times New Roman" w:eastAsia="Calibri" w:hAnsi="Times New Roman" w:cs="Times New Roman"/>
          <w:color w:val="000000"/>
        </w:rPr>
        <w:t xml:space="preserve"> на</w:t>
      </w:r>
      <w:r w:rsidR="00B64549" w:rsidRPr="00B64549">
        <w:rPr>
          <w:rFonts w:ascii="Times New Roman" w:eastAsia="Calibri" w:hAnsi="Times New Roman" w:cs="Times New Roman"/>
          <w:color w:val="000000"/>
        </w:rPr>
        <w:t xml:space="preserve"> </w:t>
      </w:r>
      <w:r w:rsidR="00796E2F" w:rsidRPr="00CD0F58">
        <w:rPr>
          <w:rFonts w:ascii="Times New Roman" w:eastAsia="Calibri" w:hAnsi="Times New Roman" w:cs="Times New Roman"/>
          <w:b/>
          <w:color w:val="000000"/>
        </w:rPr>
        <w:t>Странице регистрации</w:t>
      </w:r>
      <w:r w:rsidR="00796E2F" w:rsidRPr="00CD0F58">
        <w:rPr>
          <w:rFonts w:ascii="Times New Roman" w:eastAsia="Calibri" w:hAnsi="Times New Roman" w:cs="Times New Roman"/>
          <w:color w:val="000000"/>
        </w:rPr>
        <w:t xml:space="preserve"> (</w:t>
      </w:r>
      <w:r w:rsidR="00F66B3E">
        <w:rPr>
          <w:rFonts w:ascii="Times New Roman" w:eastAsia="Calibri" w:hAnsi="Times New Roman" w:cs="Times New Roman"/>
          <w:color w:val="000000"/>
        </w:rPr>
        <w:t>на сайте</w:t>
      </w:r>
      <w:r w:rsidR="00B1758C">
        <w:t xml:space="preserve"> </w:t>
      </w:r>
      <w:hyperlink r:id="rId7" w:history="1">
        <w:r w:rsidR="007F38C7" w:rsidRPr="004549CF">
          <w:rPr>
            <w:rStyle w:val="a3"/>
          </w:rPr>
          <w:t>https://kanis66.ru/</w:t>
        </w:r>
      </w:hyperlink>
      <w:r w:rsidR="009C7697">
        <w:rPr>
          <w:rFonts w:asciiTheme="majorBidi" w:hAnsiTheme="majorBidi" w:cstheme="majorBidi"/>
          <w:szCs w:val="28"/>
        </w:rPr>
        <w:t>,</w:t>
      </w:r>
      <w:r w:rsidR="00F66B3E">
        <w:rPr>
          <w:rFonts w:ascii="Times New Roman" w:hAnsi="Times New Roman" w:cs="Times New Roman"/>
        </w:rPr>
        <w:t xml:space="preserve"> а также на иных сайтах Оператора</w:t>
      </w:r>
      <w:r w:rsidR="00CA4509" w:rsidRPr="00CD0F58">
        <w:rPr>
          <w:rFonts w:ascii="Times New Roman" w:hAnsi="Times New Roman" w:cs="Times New Roman"/>
        </w:rPr>
        <w:t>):</w:t>
      </w:r>
    </w:p>
    <w:p w14:paraId="7194598A" w14:textId="77777777" w:rsidR="00CA4509" w:rsidRPr="00A56E33" w:rsidRDefault="00796E2F" w:rsidP="00B46554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E33">
        <w:rPr>
          <w:rFonts w:ascii="Times New Roman" w:eastAsia="Calibri" w:hAnsi="Times New Roman" w:cs="Times New Roman"/>
          <w:color w:val="000000"/>
        </w:rPr>
        <w:t xml:space="preserve">Простановка мною символа в чек-боксе (в поле для ввода) рядом с текстом: «Я даю согласие на обработку </w:t>
      </w:r>
      <w:r w:rsidR="00A56E33" w:rsidRPr="00A56E33">
        <w:rPr>
          <w:rFonts w:ascii="Times New Roman" w:eastAsia="Calibri" w:hAnsi="Times New Roman" w:cs="Times New Roman"/>
          <w:color w:val="000000"/>
        </w:rPr>
        <w:t>мои</w:t>
      </w:r>
      <w:r w:rsidR="002B539C">
        <w:rPr>
          <w:rFonts w:ascii="Times New Roman" w:eastAsia="Calibri" w:hAnsi="Times New Roman" w:cs="Times New Roman"/>
          <w:color w:val="000000"/>
        </w:rPr>
        <w:t>х</w:t>
      </w:r>
      <w:r w:rsidR="00A56E33" w:rsidRPr="00A56E33">
        <w:rPr>
          <w:rFonts w:ascii="Times New Roman" w:eastAsia="Calibri" w:hAnsi="Times New Roman" w:cs="Times New Roman"/>
          <w:color w:val="000000"/>
        </w:rPr>
        <w:t xml:space="preserve"> </w:t>
      </w:r>
      <w:r w:rsidRPr="00A56E33">
        <w:rPr>
          <w:rFonts w:ascii="Times New Roman" w:eastAsia="Calibri" w:hAnsi="Times New Roman" w:cs="Times New Roman"/>
          <w:color w:val="000000"/>
        </w:rPr>
        <w:t xml:space="preserve">персональных данных </w:t>
      </w:r>
      <w:r w:rsidR="006675EA">
        <w:rPr>
          <w:rFonts w:ascii="Times New Roman" w:eastAsia="Calibri" w:hAnsi="Times New Roman" w:cs="Times New Roman"/>
          <w:color w:val="000000"/>
        </w:rPr>
        <w:t>на условиях Политики конфиденциальности</w:t>
      </w:r>
      <w:r w:rsidRPr="00A56E33">
        <w:rPr>
          <w:rFonts w:ascii="Times New Roman" w:eastAsia="Calibri" w:hAnsi="Times New Roman" w:cs="Times New Roman"/>
        </w:rPr>
        <w:t>»</w:t>
      </w:r>
      <w:r w:rsidR="00EF1DB0">
        <w:rPr>
          <w:rFonts w:ascii="Times New Roman" w:eastAsia="Calibri" w:hAnsi="Times New Roman" w:cs="Times New Roman"/>
        </w:rPr>
        <w:t xml:space="preserve"> либо иного аналогичного текста</w:t>
      </w:r>
      <w:r w:rsidR="007B5CA3">
        <w:rPr>
          <w:rFonts w:ascii="Times New Roman" w:eastAsia="Calibri" w:hAnsi="Times New Roman" w:cs="Times New Roman"/>
        </w:rPr>
        <w:t xml:space="preserve"> (при наличии технической возможности Оператора установить чек-бокс на Странице регистрац</w:t>
      </w:r>
      <w:r w:rsidR="00853586">
        <w:rPr>
          <w:rFonts w:ascii="Times New Roman" w:eastAsia="Calibri" w:hAnsi="Times New Roman" w:cs="Times New Roman"/>
        </w:rPr>
        <w:t>и</w:t>
      </w:r>
      <w:r w:rsidR="007B5CA3">
        <w:rPr>
          <w:rFonts w:ascii="Times New Roman" w:eastAsia="Calibri" w:hAnsi="Times New Roman" w:cs="Times New Roman"/>
        </w:rPr>
        <w:t>и)</w:t>
      </w:r>
    </w:p>
    <w:p w14:paraId="633BFB64" w14:textId="2C558EE0" w:rsidR="00AD7465" w:rsidRDefault="00796E2F" w:rsidP="00B46554">
      <w:pPr>
        <w:pStyle w:val="a4"/>
        <w:numPr>
          <w:ilvl w:val="2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A56E33">
        <w:rPr>
          <w:rFonts w:ascii="Times New Roman" w:eastAsia="Calibri" w:hAnsi="Times New Roman" w:cs="Times New Roman"/>
          <w:color w:val="000000"/>
        </w:rPr>
        <w:t>Нажатие мною на</w:t>
      </w:r>
      <w:r w:rsidR="008A5D1F" w:rsidRPr="00A56E33">
        <w:rPr>
          <w:rFonts w:ascii="Times New Roman" w:eastAsia="Calibri" w:hAnsi="Times New Roman" w:cs="Times New Roman"/>
          <w:color w:val="000000"/>
        </w:rPr>
        <w:t xml:space="preserve"> </w:t>
      </w:r>
      <w:r w:rsidRPr="00A56E33">
        <w:rPr>
          <w:rFonts w:ascii="Times New Roman" w:eastAsia="Calibri" w:hAnsi="Times New Roman" w:cs="Times New Roman"/>
          <w:color w:val="000000"/>
        </w:rPr>
        <w:t xml:space="preserve">элемент интерфейса с текстом </w:t>
      </w:r>
      <w:r w:rsidRPr="00A56E33">
        <w:rPr>
          <w:rFonts w:ascii="Times New Roman" w:eastAsia="Calibri" w:hAnsi="Times New Roman" w:cs="Times New Roman"/>
        </w:rPr>
        <w:t>«</w:t>
      </w:r>
      <w:r w:rsidR="002B4C04">
        <w:rPr>
          <w:rFonts w:ascii="Times New Roman" w:eastAsia="Calibri" w:hAnsi="Times New Roman" w:cs="Times New Roman"/>
          <w:i/>
          <w:color w:val="000000"/>
        </w:rPr>
        <w:t>Перезвоните мне</w:t>
      </w:r>
      <w:r w:rsidR="002B539C">
        <w:rPr>
          <w:rFonts w:ascii="Times New Roman" w:eastAsia="Calibri" w:hAnsi="Times New Roman" w:cs="Times New Roman"/>
          <w:color w:val="000000"/>
        </w:rPr>
        <w:t>»</w:t>
      </w:r>
      <w:r w:rsidR="00EF1DB0">
        <w:rPr>
          <w:rFonts w:ascii="Times New Roman" w:eastAsia="Calibri" w:hAnsi="Times New Roman" w:cs="Times New Roman"/>
          <w:color w:val="000000"/>
        </w:rPr>
        <w:t xml:space="preserve"> либо «</w:t>
      </w:r>
      <w:r w:rsidR="002B4C04" w:rsidRPr="002B4C04">
        <w:rPr>
          <w:rFonts w:ascii="Times New Roman" w:eastAsia="Calibri" w:hAnsi="Times New Roman" w:cs="Times New Roman"/>
          <w:i/>
          <w:iCs/>
          <w:color w:val="000000"/>
        </w:rPr>
        <w:t>Получить</w:t>
      </w:r>
      <w:r w:rsidR="002B4C04">
        <w:rPr>
          <w:rFonts w:ascii="Times New Roman" w:eastAsia="Calibri" w:hAnsi="Times New Roman" w:cs="Times New Roman"/>
          <w:i/>
          <w:iCs/>
          <w:color w:val="000000"/>
        </w:rPr>
        <w:t xml:space="preserve"> бесплатную</w:t>
      </w:r>
      <w:r w:rsidR="002B4C04" w:rsidRPr="002B4C04">
        <w:rPr>
          <w:rFonts w:ascii="Times New Roman" w:eastAsia="Calibri" w:hAnsi="Times New Roman" w:cs="Times New Roman"/>
          <w:i/>
          <w:iCs/>
          <w:color w:val="000000"/>
        </w:rPr>
        <w:t xml:space="preserve"> консультацию</w:t>
      </w:r>
      <w:r w:rsidR="00EF1DB0">
        <w:rPr>
          <w:rFonts w:ascii="Times New Roman" w:eastAsia="Calibri" w:hAnsi="Times New Roman" w:cs="Times New Roman"/>
          <w:color w:val="000000"/>
        </w:rPr>
        <w:t>»</w:t>
      </w:r>
      <w:r w:rsidR="00815F93">
        <w:rPr>
          <w:rFonts w:ascii="Times New Roman" w:eastAsia="Calibri" w:hAnsi="Times New Roman" w:cs="Times New Roman"/>
          <w:color w:val="000000"/>
        </w:rPr>
        <w:t>, либо «</w:t>
      </w:r>
      <w:r w:rsidR="002B4C04">
        <w:rPr>
          <w:rFonts w:ascii="Times New Roman" w:eastAsia="Calibri" w:hAnsi="Times New Roman" w:cs="Times New Roman"/>
          <w:i/>
          <w:color w:val="000000"/>
        </w:rPr>
        <w:t>Узнать как</w:t>
      </w:r>
      <w:r w:rsidR="00815F93">
        <w:rPr>
          <w:rFonts w:ascii="Times New Roman" w:eastAsia="Calibri" w:hAnsi="Times New Roman" w:cs="Times New Roman"/>
          <w:color w:val="000000"/>
        </w:rPr>
        <w:t>»</w:t>
      </w:r>
      <w:r w:rsidR="0076567F">
        <w:rPr>
          <w:rFonts w:ascii="Times New Roman" w:eastAsia="Calibri" w:hAnsi="Times New Roman" w:cs="Times New Roman"/>
          <w:color w:val="000000"/>
        </w:rPr>
        <w:t xml:space="preserve"> </w:t>
      </w:r>
      <w:r w:rsidR="00EF1DB0">
        <w:rPr>
          <w:rFonts w:ascii="Times New Roman" w:eastAsia="Calibri" w:hAnsi="Times New Roman" w:cs="Times New Roman"/>
          <w:color w:val="000000"/>
        </w:rPr>
        <w:t xml:space="preserve">либо </w:t>
      </w:r>
      <w:r w:rsidR="006675EA">
        <w:rPr>
          <w:rFonts w:ascii="Times New Roman" w:eastAsia="Calibri" w:hAnsi="Times New Roman" w:cs="Times New Roman"/>
          <w:color w:val="000000"/>
        </w:rPr>
        <w:t>нажатие мною на элемент</w:t>
      </w:r>
      <w:r w:rsidR="00EF1DB0">
        <w:rPr>
          <w:rFonts w:ascii="Times New Roman" w:eastAsia="Calibri" w:hAnsi="Times New Roman" w:cs="Times New Roman"/>
          <w:color w:val="000000"/>
        </w:rPr>
        <w:t xml:space="preserve"> интерфейса с аналогичным текстом</w:t>
      </w:r>
      <w:r w:rsidR="002B539C">
        <w:rPr>
          <w:rFonts w:ascii="Times New Roman" w:eastAsia="Calibri" w:hAnsi="Times New Roman" w:cs="Times New Roman"/>
          <w:color w:val="000000"/>
        </w:rPr>
        <w:t>.</w:t>
      </w:r>
      <w:r w:rsidR="00AD7465">
        <w:rPr>
          <w:rFonts w:ascii="Times New Roman" w:eastAsia="Calibri" w:hAnsi="Times New Roman" w:cs="Times New Roman"/>
          <w:color w:val="000000"/>
        </w:rPr>
        <w:t xml:space="preserve"> </w:t>
      </w:r>
    </w:p>
    <w:p w14:paraId="0F2819B3" w14:textId="144D4743" w:rsidR="005D7987" w:rsidRDefault="00AD7465" w:rsidP="00B4655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 случае если на Странице регистрации у Оператора отсутствует техническая возможность в установлении чек-бокса, я</w:t>
      </w:r>
      <w:r w:rsidRPr="007A1D78">
        <w:rPr>
          <w:rFonts w:ascii="Times New Roman" w:eastAsia="Calibri" w:hAnsi="Times New Roman" w:cs="Times New Roman"/>
          <w:color w:val="000000"/>
        </w:rPr>
        <w:t xml:space="preserve"> согласен или согласна квалифицировать в </w:t>
      </w:r>
      <w:r w:rsidRPr="00A56E33">
        <w:rPr>
          <w:rFonts w:ascii="Times New Roman" w:eastAsia="Calibri" w:hAnsi="Times New Roman" w:cs="Times New Roman"/>
          <w:color w:val="000000"/>
        </w:rPr>
        <w:t xml:space="preserve">качестве простой электронной подписи под настоящим Согласием и под Политикой конфиденциальности </w:t>
      </w:r>
      <w:r>
        <w:rPr>
          <w:rFonts w:ascii="Times New Roman" w:eastAsia="Calibri" w:hAnsi="Times New Roman" w:cs="Times New Roman"/>
          <w:color w:val="000000"/>
        </w:rPr>
        <w:t xml:space="preserve">и обработки персональных данных </w:t>
      </w:r>
      <w:r w:rsidRPr="00A56E33">
        <w:rPr>
          <w:rFonts w:ascii="Times New Roman" w:eastAsia="Calibri" w:hAnsi="Times New Roman" w:cs="Times New Roman"/>
          <w:color w:val="000000"/>
        </w:rPr>
        <w:t xml:space="preserve">Оператора </w:t>
      </w:r>
      <w:r w:rsidR="00CD0F58">
        <w:rPr>
          <w:rFonts w:ascii="Times New Roman" w:eastAsia="Calibri" w:hAnsi="Times New Roman" w:cs="Times New Roman"/>
          <w:color w:val="000000"/>
        </w:rPr>
        <w:t xml:space="preserve">выполнение действия по </w:t>
      </w:r>
      <w:r>
        <w:rPr>
          <w:rFonts w:ascii="Times New Roman" w:eastAsia="Calibri" w:hAnsi="Times New Roman" w:cs="Times New Roman"/>
          <w:color w:val="000000"/>
        </w:rPr>
        <w:t>н</w:t>
      </w:r>
      <w:r w:rsidR="00CD0F58">
        <w:rPr>
          <w:rFonts w:ascii="Times New Roman" w:eastAsia="Calibri" w:hAnsi="Times New Roman" w:cs="Times New Roman"/>
          <w:color w:val="000000"/>
        </w:rPr>
        <w:t>ажатию</w:t>
      </w:r>
      <w:r w:rsidRPr="00A56E33">
        <w:rPr>
          <w:rFonts w:ascii="Times New Roman" w:eastAsia="Calibri" w:hAnsi="Times New Roman" w:cs="Times New Roman"/>
          <w:color w:val="000000"/>
        </w:rPr>
        <w:t xml:space="preserve"> мною</w:t>
      </w:r>
      <w:r>
        <w:rPr>
          <w:rFonts w:ascii="Times New Roman" w:eastAsia="Calibri" w:hAnsi="Times New Roman" w:cs="Times New Roman"/>
          <w:color w:val="000000"/>
        </w:rPr>
        <w:t xml:space="preserve"> на Странице регистрации</w:t>
      </w:r>
      <w:r w:rsidRPr="00A56E33">
        <w:rPr>
          <w:rFonts w:ascii="Times New Roman" w:eastAsia="Calibri" w:hAnsi="Times New Roman" w:cs="Times New Roman"/>
          <w:color w:val="000000"/>
        </w:rPr>
        <w:t xml:space="preserve"> на элемент интерфейса с текстом </w:t>
      </w:r>
      <w:r w:rsidRPr="00A56E33">
        <w:rPr>
          <w:rFonts w:ascii="Times New Roman" w:eastAsia="Calibri" w:hAnsi="Times New Roman" w:cs="Times New Roman"/>
        </w:rPr>
        <w:t>«</w:t>
      </w:r>
      <w:r w:rsidR="0069577A">
        <w:rPr>
          <w:rFonts w:ascii="Times New Roman" w:eastAsia="Calibri" w:hAnsi="Times New Roman" w:cs="Times New Roman"/>
          <w:i/>
          <w:color w:val="000000"/>
        </w:rPr>
        <w:t>Перезвоните мне</w:t>
      </w:r>
      <w:r>
        <w:rPr>
          <w:rFonts w:ascii="Times New Roman" w:eastAsia="Calibri" w:hAnsi="Times New Roman" w:cs="Times New Roman"/>
          <w:color w:val="000000"/>
        </w:rPr>
        <w:t>» либо «</w:t>
      </w:r>
      <w:r w:rsidR="0069577A" w:rsidRPr="002B4C04">
        <w:rPr>
          <w:rFonts w:ascii="Times New Roman" w:eastAsia="Calibri" w:hAnsi="Times New Roman" w:cs="Times New Roman"/>
          <w:i/>
          <w:iCs/>
          <w:color w:val="000000"/>
        </w:rPr>
        <w:t>Получить</w:t>
      </w:r>
      <w:r w:rsidR="0069577A">
        <w:rPr>
          <w:rFonts w:ascii="Times New Roman" w:eastAsia="Calibri" w:hAnsi="Times New Roman" w:cs="Times New Roman"/>
          <w:i/>
          <w:iCs/>
          <w:color w:val="000000"/>
        </w:rPr>
        <w:t xml:space="preserve"> бесплатную</w:t>
      </w:r>
      <w:r w:rsidR="0069577A" w:rsidRPr="002B4C04">
        <w:rPr>
          <w:rFonts w:ascii="Times New Roman" w:eastAsia="Calibri" w:hAnsi="Times New Roman" w:cs="Times New Roman"/>
          <w:i/>
          <w:iCs/>
          <w:color w:val="000000"/>
        </w:rPr>
        <w:t xml:space="preserve"> консультаци</w:t>
      </w:r>
      <w:r w:rsidR="0069577A">
        <w:rPr>
          <w:rFonts w:ascii="Times New Roman" w:eastAsia="Calibri" w:hAnsi="Times New Roman" w:cs="Times New Roman"/>
          <w:i/>
          <w:iCs/>
          <w:color w:val="000000"/>
        </w:rPr>
        <w:t>ю</w:t>
      </w:r>
      <w:r>
        <w:rPr>
          <w:rFonts w:ascii="Times New Roman" w:eastAsia="Calibri" w:hAnsi="Times New Roman" w:cs="Times New Roman"/>
          <w:color w:val="000000"/>
        </w:rPr>
        <w:t>» (либо нажатие мною на элемент интерфейса с аналогичным текстом) при условии, если в месте нахождения указанных элементов интерфейса Оператором будет р</w:t>
      </w:r>
      <w:r w:rsidR="00857773">
        <w:rPr>
          <w:rFonts w:ascii="Times New Roman" w:eastAsia="Calibri" w:hAnsi="Times New Roman" w:cs="Times New Roman"/>
          <w:color w:val="000000"/>
        </w:rPr>
        <w:t>азмещена ссылка на ознакомление</w:t>
      </w:r>
      <w:r>
        <w:rPr>
          <w:rFonts w:ascii="Times New Roman" w:eastAsia="Calibri" w:hAnsi="Times New Roman" w:cs="Times New Roman"/>
          <w:color w:val="000000"/>
        </w:rPr>
        <w:t xml:space="preserve"> с указанными документами.</w:t>
      </w:r>
    </w:p>
    <w:p w14:paraId="42DB7705" w14:textId="77777777" w:rsidR="00B46554" w:rsidRPr="00B46554" w:rsidRDefault="00CA4509" w:rsidP="00B4655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4710D5">
        <w:rPr>
          <w:rFonts w:ascii="Times New Roman" w:eastAsia="Times New Roman" w:hAnsi="Times New Roman" w:cs="Times New Roman"/>
          <w:color w:val="000000"/>
        </w:rPr>
        <w:t xml:space="preserve">Отказ Субъекта персональных данных предоставить Оператору следующие категории данных: </w:t>
      </w:r>
      <w:r w:rsidRPr="004710D5">
        <w:rPr>
          <w:rFonts w:ascii="Times New Roman" w:eastAsia="Times New Roman" w:hAnsi="Times New Roman" w:cs="Times New Roman"/>
          <w:i/>
          <w:color w:val="000000"/>
        </w:rPr>
        <w:t xml:space="preserve">имя, телефон </w:t>
      </w:r>
      <w:r w:rsidRPr="004710D5">
        <w:rPr>
          <w:rFonts w:ascii="Times New Roman" w:eastAsia="Times New Roman" w:hAnsi="Times New Roman" w:cs="Times New Roman"/>
          <w:color w:val="000000"/>
        </w:rPr>
        <w:t>приводит к невозможности заключения и исполнения договора между Оператором и Субъектом персональных данных. В связи с чем, Оператор при отказе</w:t>
      </w:r>
      <w:r w:rsidRPr="004710D5">
        <w:rPr>
          <w:rFonts w:ascii="Times New Roman" w:eastAsia="Times New Roman" w:hAnsi="Times New Roman" w:cs="Times New Roman"/>
        </w:rPr>
        <w:t xml:space="preserve"> </w:t>
      </w:r>
      <w:r w:rsidRPr="004710D5">
        <w:rPr>
          <w:rFonts w:ascii="Times New Roman" w:eastAsia="Times New Roman" w:hAnsi="Times New Roman" w:cs="Times New Roman"/>
          <w:color w:val="000000"/>
        </w:rPr>
        <w:t>Субъекта персональных данных предоставить указанные категории персональных данных, вправе отказать Субъекту персональных данных в заключении и исполнении договора.</w:t>
      </w:r>
    </w:p>
    <w:p w14:paraId="39EAFEDD" w14:textId="27E9B1FC" w:rsidR="00B46554" w:rsidRPr="00D60F6F" w:rsidRDefault="007A1D78" w:rsidP="0078132C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6554">
        <w:rPr>
          <w:rFonts w:ascii="Times New Roman" w:eastAsia="Times New Roman" w:hAnsi="Times New Roman" w:cs="Times New Roman"/>
          <w:color w:val="000000"/>
        </w:rPr>
        <w:t>Адрес электронной почты Оператора</w:t>
      </w:r>
      <w:r w:rsidR="006D4AAA" w:rsidRPr="00B46554">
        <w:rPr>
          <w:rFonts w:ascii="Times New Roman" w:eastAsia="Times New Roman" w:hAnsi="Times New Roman" w:cs="Times New Roman"/>
          <w:color w:val="000000"/>
        </w:rPr>
        <w:t xml:space="preserve"> для связи</w:t>
      </w:r>
      <w:r w:rsidR="007E4313" w:rsidRPr="00B46554">
        <w:rPr>
          <w:rFonts w:ascii="Times New Roman" w:eastAsia="Times New Roman" w:hAnsi="Times New Roman" w:cs="Times New Roman"/>
          <w:color w:val="000000"/>
        </w:rPr>
        <w:t xml:space="preserve"> и направления</w:t>
      </w:r>
      <w:r w:rsidR="006D4AAA" w:rsidRPr="00B46554">
        <w:rPr>
          <w:rFonts w:ascii="Times New Roman" w:eastAsia="Times New Roman" w:hAnsi="Times New Roman" w:cs="Times New Roman"/>
          <w:color w:val="000000"/>
        </w:rPr>
        <w:t xml:space="preserve"> обращений</w:t>
      </w:r>
      <w:r w:rsidRPr="00D60F6F">
        <w:rPr>
          <w:rFonts w:ascii="Times New Roman" w:eastAsia="Times New Roman" w:hAnsi="Times New Roman" w:cs="Times New Roman"/>
          <w:color w:val="000000"/>
        </w:rPr>
        <w:t>:</w:t>
      </w:r>
      <w:r w:rsidR="00EF1DB0" w:rsidRPr="00D60F6F">
        <w:rPr>
          <w:rFonts w:ascii="Times New Roman" w:hAnsi="Times New Roman" w:cs="Times New Roman"/>
        </w:rPr>
        <w:t xml:space="preserve"> </w:t>
      </w:r>
      <w:r w:rsidR="00F66B3E" w:rsidRPr="00D60F6F">
        <w:t xml:space="preserve"> </w:t>
      </w:r>
      <w:r w:rsidR="00EB4BD1" w:rsidRPr="00D60F6F">
        <w:rPr>
          <w:rFonts w:ascii="Times New Roman" w:eastAsia="Times New Roman" w:hAnsi="Times New Roman" w:cs="Times New Roman"/>
          <w:b/>
          <w:color w:val="000000"/>
        </w:rPr>
        <w:t xml:space="preserve">Эл. почта: </w:t>
      </w:r>
      <w:r w:rsidR="00B46554" w:rsidRPr="00D60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="00B46554" w:rsidRPr="00D60F6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46554" w:rsidRPr="00D60F6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B46554" w:rsidRPr="00D60F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8" w:history="1">
        <w:r w:rsidR="007F38C7" w:rsidRPr="004549CF">
          <w:rPr>
            <w:rStyle w:val="a3"/>
            <w:lang w:val="en-US"/>
          </w:rPr>
          <w:t>ivanovam</w:t>
        </w:r>
        <w:r w:rsidR="007F38C7" w:rsidRPr="007F38C7">
          <w:rPr>
            <w:rStyle w:val="a3"/>
          </w:rPr>
          <w:t>73@</w:t>
        </w:r>
        <w:r w:rsidR="007F38C7" w:rsidRPr="004549CF">
          <w:rPr>
            <w:rStyle w:val="a3"/>
            <w:lang w:val="en-US"/>
          </w:rPr>
          <w:t>mail</w:t>
        </w:r>
        <w:r w:rsidR="007F38C7" w:rsidRPr="007F38C7">
          <w:rPr>
            <w:rStyle w:val="a3"/>
          </w:rPr>
          <w:t>.</w:t>
        </w:r>
        <w:r w:rsidR="007F38C7" w:rsidRPr="004549CF">
          <w:rPr>
            <w:rStyle w:val="a3"/>
            <w:lang w:val="en-US"/>
          </w:rPr>
          <w:t>ru</w:t>
        </w:r>
      </w:hyperlink>
      <w:r w:rsidR="00C22569">
        <w:t xml:space="preserve"> </w:t>
      </w:r>
      <w:r w:rsidR="00982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183B0AE" w14:textId="5411620A" w:rsidR="00CD0F58" w:rsidRPr="00EB4BD1" w:rsidRDefault="00CD0F58" w:rsidP="00B46554">
      <w:pPr>
        <w:pStyle w:val="a4"/>
        <w:spacing w:after="0" w:line="240" w:lineRule="auto"/>
        <w:ind w:left="792"/>
        <w:jc w:val="both"/>
        <w:rPr>
          <w:rFonts w:ascii="Times New Roman" w:eastAsia="Calibri" w:hAnsi="Times New Roman" w:cs="Times New Roman"/>
          <w:color w:val="000000"/>
        </w:rPr>
      </w:pPr>
    </w:p>
    <w:p w14:paraId="341DC500" w14:textId="77777777" w:rsidR="00CD0F58" w:rsidRDefault="00CD0F58" w:rsidP="00B4655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8B5C11" w14:textId="77777777" w:rsidR="007F38C7" w:rsidRPr="007F38C7" w:rsidRDefault="007F38C7" w:rsidP="007F38C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7F38C7">
        <w:rPr>
          <w:rFonts w:ascii="Times New Roman" w:eastAsia="Calibri" w:hAnsi="Times New Roman" w:cs="Calibri"/>
          <w:bCs/>
          <w:sz w:val="24"/>
          <w:szCs w:val="24"/>
          <w:lang w:eastAsia="ru-RU"/>
        </w:rPr>
        <w:t>Автономная некоммерческая организация социально-психологической реабилитации «Краски жизни»</w:t>
      </w:r>
    </w:p>
    <w:p w14:paraId="2757D11E" w14:textId="77777777" w:rsidR="007F38C7" w:rsidRPr="007F38C7" w:rsidRDefault="007F38C7" w:rsidP="007F38C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7F38C7">
        <w:rPr>
          <w:rFonts w:ascii="Times New Roman" w:eastAsia="Calibri" w:hAnsi="Times New Roman" w:cs="Calibri"/>
          <w:bCs/>
          <w:sz w:val="24"/>
          <w:szCs w:val="24"/>
          <w:lang w:eastAsia="ru-RU"/>
        </w:rPr>
        <w:t>(АНО СПР «Краски жизни»)</w:t>
      </w:r>
    </w:p>
    <w:p w14:paraId="6EFE36AD" w14:textId="77777777" w:rsidR="007F38C7" w:rsidRPr="007F38C7" w:rsidRDefault="007F38C7" w:rsidP="007F38C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Calibri"/>
          <w:bCs/>
          <w:sz w:val="24"/>
          <w:szCs w:val="24"/>
          <w:lang w:eastAsia="ru-RU"/>
        </w:rPr>
      </w:pP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</w:t>
      </w:r>
      <w:r w:rsidRPr="007F38C7">
        <w:rPr>
          <w:rFonts w:ascii="Times New Roman" w:eastAsia="Calibri" w:hAnsi="Times New Roman" w:cs="Calibri"/>
          <w:bCs/>
          <w:sz w:val="24"/>
          <w:szCs w:val="24"/>
          <w:lang w:eastAsia="ru-RU"/>
        </w:rPr>
        <w:t>620146, г. Екатеринбург, ул. Волгоградская, д. 35, кв. 78</w:t>
      </w:r>
    </w:p>
    <w:p w14:paraId="29846F54" w14:textId="77777777" w:rsidR="007F38C7" w:rsidRPr="007F38C7" w:rsidRDefault="007F38C7" w:rsidP="007F3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N w:val="0"/>
        <w:spacing w:after="0" w:line="240" w:lineRule="auto"/>
        <w:ind w:left="720" w:right="3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осуществления деятельности: 620146, г. Екатеринбург, ул. Волгоградская, д. 35, кв. 78</w:t>
      </w:r>
    </w:p>
    <w:p w14:paraId="58AFB352" w14:textId="4EA6B7F0" w:rsidR="007F38C7" w:rsidRPr="007F38C7" w:rsidRDefault="007F38C7" w:rsidP="007F3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N w:val="0"/>
        <w:spacing w:after="0" w:line="240" w:lineRule="auto"/>
        <w:ind w:left="720" w:right="3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ОГРН: </w:t>
      </w:r>
      <w:r w:rsidR="00560ACF" w:rsidRPr="0056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1176600001038</w:t>
      </w: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14:paraId="677F2767" w14:textId="77777777" w:rsidR="007F38C7" w:rsidRPr="007F38C7" w:rsidRDefault="007F38C7" w:rsidP="007F3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N w:val="0"/>
        <w:spacing w:after="0" w:line="240" w:lineRule="auto"/>
        <w:ind w:left="720" w:right="3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ИНН: 6671071138, </w:t>
      </w:r>
    </w:p>
    <w:p w14:paraId="141799B9" w14:textId="77777777" w:rsidR="007F38C7" w:rsidRPr="00560ACF" w:rsidRDefault="007F38C7" w:rsidP="007F3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N w:val="0"/>
        <w:spacing w:after="0" w:line="240" w:lineRule="auto"/>
        <w:ind w:left="720" w:right="3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КПП</w:t>
      </w:r>
      <w:r w:rsidRPr="0056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667101001</w:t>
      </w:r>
    </w:p>
    <w:p w14:paraId="687118FC" w14:textId="77777777" w:rsidR="007F38C7" w:rsidRPr="00560ACF" w:rsidRDefault="007F38C7" w:rsidP="007F38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N w:val="0"/>
        <w:spacing w:after="0" w:line="240" w:lineRule="auto"/>
        <w:ind w:left="720" w:right="3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</w:t>
      </w:r>
      <w:r w:rsidRPr="0056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+7 912 692 08 80</w:t>
      </w:r>
    </w:p>
    <w:p w14:paraId="55D86006" w14:textId="77777777" w:rsidR="007F38C7" w:rsidRPr="00560ACF" w:rsidRDefault="007F38C7" w:rsidP="007F38C7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  <w:r w:rsidRPr="0056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56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F38C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560A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hyperlink r:id="rId9" w:history="1">
        <w:r w:rsidRPr="007F38C7"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n-US" w:eastAsia="ru-RU"/>
          </w:rPr>
          <w:t>ivanovam</w:t>
        </w:r>
        <w:r w:rsidRPr="00560ACF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73@</w:t>
        </w:r>
        <w:r w:rsidRPr="007F38C7"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n-US" w:eastAsia="ru-RU"/>
          </w:rPr>
          <w:t>mail</w:t>
        </w:r>
        <w:r w:rsidRPr="00560ACF">
          <w:rPr>
            <w:rFonts w:ascii="Calibri" w:eastAsia="Calibri" w:hAnsi="Calibri" w:cs="Calibri"/>
            <w:color w:val="0563C1"/>
            <w:sz w:val="24"/>
            <w:szCs w:val="24"/>
            <w:u w:val="single"/>
            <w:lang w:eastAsia="ru-RU"/>
          </w:rPr>
          <w:t>.</w:t>
        </w:r>
        <w:r w:rsidRPr="007F38C7">
          <w:rPr>
            <w:rFonts w:ascii="Calibri" w:eastAsia="Calibri" w:hAnsi="Calibri" w:cs="Calibri"/>
            <w:color w:val="0563C1"/>
            <w:sz w:val="24"/>
            <w:szCs w:val="24"/>
            <w:u w:val="single"/>
            <w:lang w:val="en-US" w:eastAsia="ru-RU"/>
          </w:rPr>
          <w:t>ru</w:t>
        </w:r>
      </w:hyperlink>
      <w:r w:rsidRPr="00560ACF">
        <w:rPr>
          <w:rFonts w:ascii="Calibri" w:eastAsia="Calibri" w:hAnsi="Calibri" w:cs="Calibri"/>
          <w:sz w:val="24"/>
          <w:szCs w:val="24"/>
          <w:lang w:eastAsia="ru-RU"/>
        </w:rPr>
        <w:t xml:space="preserve"> </w:t>
      </w:r>
    </w:p>
    <w:p w14:paraId="3286902E" w14:textId="485CFE0F" w:rsidR="00B46554" w:rsidRPr="00560ACF" w:rsidRDefault="00B46554" w:rsidP="00C225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46554" w:rsidRPr="00560ACF" w:rsidSect="000E04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BC76657"/>
    <w:multiLevelType w:val="multilevel"/>
    <w:tmpl w:val="899CCD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DD64C9D"/>
    <w:multiLevelType w:val="multilevel"/>
    <w:tmpl w:val="219234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EF5386"/>
    <w:multiLevelType w:val="multilevel"/>
    <w:tmpl w:val="86F4D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94C0AB0"/>
    <w:multiLevelType w:val="multilevel"/>
    <w:tmpl w:val="68F05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5" w15:restartNumberingAfterBreak="0">
    <w:nsid w:val="2D1364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BD505F"/>
    <w:multiLevelType w:val="multilevel"/>
    <w:tmpl w:val="5C8616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F0C0882"/>
    <w:multiLevelType w:val="multilevel"/>
    <w:tmpl w:val="219234F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4F1540"/>
    <w:multiLevelType w:val="multilevel"/>
    <w:tmpl w:val="3C061E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D47872"/>
    <w:multiLevelType w:val="multilevel"/>
    <w:tmpl w:val="68F056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0" w15:restartNumberingAfterBreak="0">
    <w:nsid w:val="438C0688"/>
    <w:multiLevelType w:val="multilevel"/>
    <w:tmpl w:val="887EB1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11" w15:restartNumberingAfterBreak="0">
    <w:nsid w:val="7A7124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71643389">
    <w:abstractNumId w:val="11"/>
  </w:num>
  <w:num w:numId="2" w16cid:durableId="968969844">
    <w:abstractNumId w:val="2"/>
  </w:num>
  <w:num w:numId="3" w16cid:durableId="405105495">
    <w:abstractNumId w:val="0"/>
  </w:num>
  <w:num w:numId="4" w16cid:durableId="1617831425">
    <w:abstractNumId w:val="8"/>
  </w:num>
  <w:num w:numId="5" w16cid:durableId="561408744">
    <w:abstractNumId w:val="7"/>
  </w:num>
  <w:num w:numId="6" w16cid:durableId="1404832160">
    <w:abstractNumId w:val="6"/>
  </w:num>
  <w:num w:numId="7" w16cid:durableId="2017340258">
    <w:abstractNumId w:val="9"/>
  </w:num>
  <w:num w:numId="8" w16cid:durableId="1667588041">
    <w:abstractNumId w:val="5"/>
  </w:num>
  <w:num w:numId="9" w16cid:durableId="1607732021">
    <w:abstractNumId w:val="3"/>
  </w:num>
  <w:num w:numId="10" w16cid:durableId="1867988060">
    <w:abstractNumId w:val="4"/>
  </w:num>
  <w:num w:numId="11" w16cid:durableId="1760447731">
    <w:abstractNumId w:val="1"/>
  </w:num>
  <w:num w:numId="12" w16cid:durableId="9248480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4F0"/>
    <w:rsid w:val="00051FF0"/>
    <w:rsid w:val="000907F8"/>
    <w:rsid w:val="000A7D45"/>
    <w:rsid w:val="000C2437"/>
    <w:rsid w:val="000E046C"/>
    <w:rsid w:val="000F0723"/>
    <w:rsid w:val="00105E6C"/>
    <w:rsid w:val="0011774E"/>
    <w:rsid w:val="00167FEB"/>
    <w:rsid w:val="00175B0F"/>
    <w:rsid w:val="001947E7"/>
    <w:rsid w:val="001B0036"/>
    <w:rsid w:val="001B7252"/>
    <w:rsid w:val="001E1369"/>
    <w:rsid w:val="00214A3A"/>
    <w:rsid w:val="0026574E"/>
    <w:rsid w:val="00270C56"/>
    <w:rsid w:val="002A03E1"/>
    <w:rsid w:val="002B4C04"/>
    <w:rsid w:val="002B539C"/>
    <w:rsid w:val="002C0CDB"/>
    <w:rsid w:val="002E1509"/>
    <w:rsid w:val="00330771"/>
    <w:rsid w:val="00336156"/>
    <w:rsid w:val="00364A5E"/>
    <w:rsid w:val="003C1050"/>
    <w:rsid w:val="003C14F5"/>
    <w:rsid w:val="00400A30"/>
    <w:rsid w:val="00437895"/>
    <w:rsid w:val="00463DD2"/>
    <w:rsid w:val="004710D5"/>
    <w:rsid w:val="00482202"/>
    <w:rsid w:val="00482CCA"/>
    <w:rsid w:val="004C275F"/>
    <w:rsid w:val="0050408E"/>
    <w:rsid w:val="005349F1"/>
    <w:rsid w:val="00545801"/>
    <w:rsid w:val="00560ACF"/>
    <w:rsid w:val="00561374"/>
    <w:rsid w:val="005A7E6B"/>
    <w:rsid w:val="005C37C3"/>
    <w:rsid w:val="005C42DC"/>
    <w:rsid w:val="005D4AFE"/>
    <w:rsid w:val="005D7987"/>
    <w:rsid w:val="005F7CE1"/>
    <w:rsid w:val="00610958"/>
    <w:rsid w:val="0064508B"/>
    <w:rsid w:val="00651057"/>
    <w:rsid w:val="0066155F"/>
    <w:rsid w:val="006675EA"/>
    <w:rsid w:val="006722AB"/>
    <w:rsid w:val="006774F0"/>
    <w:rsid w:val="0069577A"/>
    <w:rsid w:val="006A19AA"/>
    <w:rsid w:val="006A276F"/>
    <w:rsid w:val="006D4AAA"/>
    <w:rsid w:val="006D6A78"/>
    <w:rsid w:val="006F6F23"/>
    <w:rsid w:val="00703DD0"/>
    <w:rsid w:val="0073304F"/>
    <w:rsid w:val="00764A5C"/>
    <w:rsid w:val="0076567F"/>
    <w:rsid w:val="0078132C"/>
    <w:rsid w:val="00790B15"/>
    <w:rsid w:val="00796AB4"/>
    <w:rsid w:val="00796E2F"/>
    <w:rsid w:val="007A12C9"/>
    <w:rsid w:val="007A1D78"/>
    <w:rsid w:val="007A55E6"/>
    <w:rsid w:val="007B5CA3"/>
    <w:rsid w:val="007C4352"/>
    <w:rsid w:val="007E4313"/>
    <w:rsid w:val="007F38C7"/>
    <w:rsid w:val="00815F93"/>
    <w:rsid w:val="00817E6E"/>
    <w:rsid w:val="008410B3"/>
    <w:rsid w:val="00853586"/>
    <w:rsid w:val="00857773"/>
    <w:rsid w:val="00866736"/>
    <w:rsid w:val="00876EE0"/>
    <w:rsid w:val="00880567"/>
    <w:rsid w:val="00887DF4"/>
    <w:rsid w:val="008A5D1F"/>
    <w:rsid w:val="008B367B"/>
    <w:rsid w:val="008F138D"/>
    <w:rsid w:val="00901CDE"/>
    <w:rsid w:val="00921278"/>
    <w:rsid w:val="00922722"/>
    <w:rsid w:val="00925DF3"/>
    <w:rsid w:val="00943C00"/>
    <w:rsid w:val="00947A01"/>
    <w:rsid w:val="00966932"/>
    <w:rsid w:val="009825C0"/>
    <w:rsid w:val="00993A9A"/>
    <w:rsid w:val="00995793"/>
    <w:rsid w:val="009B0E7D"/>
    <w:rsid w:val="009C7697"/>
    <w:rsid w:val="009D7362"/>
    <w:rsid w:val="00A0637C"/>
    <w:rsid w:val="00A1510D"/>
    <w:rsid w:val="00A56E33"/>
    <w:rsid w:val="00A72962"/>
    <w:rsid w:val="00AB398B"/>
    <w:rsid w:val="00AD7465"/>
    <w:rsid w:val="00AF1A67"/>
    <w:rsid w:val="00B043CA"/>
    <w:rsid w:val="00B1758C"/>
    <w:rsid w:val="00B2069F"/>
    <w:rsid w:val="00B418C5"/>
    <w:rsid w:val="00B46554"/>
    <w:rsid w:val="00B60471"/>
    <w:rsid w:val="00B64549"/>
    <w:rsid w:val="00BC21EC"/>
    <w:rsid w:val="00BD602B"/>
    <w:rsid w:val="00C22569"/>
    <w:rsid w:val="00C42B01"/>
    <w:rsid w:val="00C4613D"/>
    <w:rsid w:val="00C7498B"/>
    <w:rsid w:val="00CA2365"/>
    <w:rsid w:val="00CA4509"/>
    <w:rsid w:val="00CC732D"/>
    <w:rsid w:val="00CD0F58"/>
    <w:rsid w:val="00CD3825"/>
    <w:rsid w:val="00D104F5"/>
    <w:rsid w:val="00D60F6F"/>
    <w:rsid w:val="00D7369E"/>
    <w:rsid w:val="00D90972"/>
    <w:rsid w:val="00DB18E3"/>
    <w:rsid w:val="00DC77AE"/>
    <w:rsid w:val="00DD42D2"/>
    <w:rsid w:val="00E00705"/>
    <w:rsid w:val="00E1602B"/>
    <w:rsid w:val="00E51E79"/>
    <w:rsid w:val="00EB4BD1"/>
    <w:rsid w:val="00ED7E75"/>
    <w:rsid w:val="00EE37E3"/>
    <w:rsid w:val="00EF0520"/>
    <w:rsid w:val="00EF1DB0"/>
    <w:rsid w:val="00F2057B"/>
    <w:rsid w:val="00F31979"/>
    <w:rsid w:val="00F43C2E"/>
    <w:rsid w:val="00F4739F"/>
    <w:rsid w:val="00F54151"/>
    <w:rsid w:val="00F616C3"/>
    <w:rsid w:val="00F66B3E"/>
    <w:rsid w:val="00F90F53"/>
    <w:rsid w:val="00FD1FCB"/>
    <w:rsid w:val="00FD32AE"/>
    <w:rsid w:val="00FD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CDF"/>
  <w15:docId w15:val="{F448FE02-EAC4-4EC8-A7C1-B3E1D73B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4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04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1774E"/>
    <w:pPr>
      <w:ind w:left="720"/>
      <w:contextualSpacing/>
    </w:pPr>
  </w:style>
  <w:style w:type="table" w:styleId="a5">
    <w:name w:val="Table Grid"/>
    <w:basedOn w:val="a1"/>
    <w:uiPriority w:val="39"/>
    <w:rsid w:val="00117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4509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2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5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am73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kanis66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anis66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vanovam7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DEA74-E5E8-4906-BADB-67A4D58C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dcterms:created xsi:type="dcterms:W3CDTF">2024-10-17T12:25:00Z</dcterms:created>
  <dcterms:modified xsi:type="dcterms:W3CDTF">2025-03-13T05:37:00Z</dcterms:modified>
</cp:coreProperties>
</file>